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D8" w:rsidRPr="001A3F4B" w:rsidRDefault="006918D8" w:rsidP="001A3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b/>
          <w:iCs/>
          <w:sz w:val="28"/>
          <w:szCs w:val="28"/>
        </w:rPr>
        <w:t>Брачный договор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8D8" w:rsidRPr="001A3F4B" w:rsidRDefault="001A3F4B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Клин                                                                           ______________</w:t>
      </w:r>
      <w:r w:rsidR="006918D8" w:rsidRPr="001A3F4B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6918D8" w:rsidRPr="001A3F4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6918D8" w:rsidRPr="001A3F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 xml:space="preserve">Гражданин Российской Федерации </w:t>
      </w:r>
      <w:r w:rsidR="001A3F4B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1A3F4B">
        <w:rPr>
          <w:rFonts w:ascii="Times New Roman" w:eastAsia="Times New Roman" w:hAnsi="Times New Roman" w:cs="Times New Roman"/>
          <w:sz w:val="28"/>
          <w:szCs w:val="28"/>
        </w:rPr>
        <w:t xml:space="preserve">, паспорт серия </w:t>
      </w:r>
      <w:r w:rsidR="00763F58">
        <w:rPr>
          <w:rFonts w:ascii="Times New Roman" w:eastAsia="Times New Roman" w:hAnsi="Times New Roman" w:cs="Times New Roman"/>
          <w:sz w:val="28"/>
          <w:szCs w:val="28"/>
        </w:rPr>
        <w:t>46 01</w:t>
      </w:r>
      <w:r w:rsidR="001A3F4B">
        <w:rPr>
          <w:rFonts w:ascii="Times New Roman" w:eastAsia="Times New Roman" w:hAnsi="Times New Roman" w:cs="Times New Roman"/>
          <w:sz w:val="28"/>
          <w:szCs w:val="28"/>
        </w:rPr>
        <w:t>, №</w:t>
      </w:r>
      <w:r w:rsidRPr="001A3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F58">
        <w:rPr>
          <w:rFonts w:ascii="Times New Roman" w:eastAsia="Times New Roman" w:hAnsi="Times New Roman" w:cs="Times New Roman"/>
          <w:sz w:val="28"/>
          <w:szCs w:val="28"/>
        </w:rPr>
        <w:t>786534</w:t>
      </w:r>
      <w:r w:rsidR="001A3F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A3F4B">
        <w:rPr>
          <w:rFonts w:ascii="Times New Roman" w:eastAsia="Times New Roman" w:hAnsi="Times New Roman" w:cs="Times New Roman"/>
          <w:sz w:val="28"/>
          <w:szCs w:val="28"/>
        </w:rPr>
        <w:t>выдан</w:t>
      </w:r>
      <w:r w:rsidR="001A3F4B">
        <w:rPr>
          <w:rFonts w:ascii="Times New Roman" w:eastAsia="Times New Roman" w:hAnsi="Times New Roman" w:cs="Times New Roman"/>
          <w:sz w:val="28"/>
          <w:szCs w:val="28"/>
        </w:rPr>
        <w:t>ный _____________ года</w:t>
      </w:r>
      <w:r w:rsidRPr="001A3F4B"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="001A3F4B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1A3F4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 xml:space="preserve">и гражданка Российской Федерации </w:t>
      </w:r>
      <w:r w:rsidR="001A3F4B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1A3F4B" w:rsidRPr="001A3F4B">
        <w:rPr>
          <w:rFonts w:ascii="Times New Roman" w:eastAsia="Times New Roman" w:hAnsi="Times New Roman" w:cs="Times New Roman"/>
          <w:sz w:val="28"/>
          <w:szCs w:val="28"/>
        </w:rPr>
        <w:t xml:space="preserve">, паспорт серия </w:t>
      </w:r>
      <w:r w:rsidR="00763F58">
        <w:rPr>
          <w:rFonts w:ascii="Times New Roman" w:eastAsia="Times New Roman" w:hAnsi="Times New Roman" w:cs="Times New Roman"/>
          <w:sz w:val="28"/>
          <w:szCs w:val="28"/>
        </w:rPr>
        <w:t>47 02</w:t>
      </w:r>
      <w:r w:rsidR="001A3F4B">
        <w:rPr>
          <w:rFonts w:ascii="Times New Roman" w:eastAsia="Times New Roman" w:hAnsi="Times New Roman" w:cs="Times New Roman"/>
          <w:sz w:val="28"/>
          <w:szCs w:val="28"/>
        </w:rPr>
        <w:t>, №</w:t>
      </w:r>
      <w:r w:rsidR="001A3F4B" w:rsidRPr="001A3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F58">
        <w:rPr>
          <w:rFonts w:ascii="Times New Roman" w:eastAsia="Times New Roman" w:hAnsi="Times New Roman" w:cs="Times New Roman"/>
          <w:sz w:val="28"/>
          <w:szCs w:val="28"/>
        </w:rPr>
        <w:t>987435</w:t>
      </w:r>
      <w:r w:rsidR="001A3F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A3F4B" w:rsidRPr="001A3F4B">
        <w:rPr>
          <w:rFonts w:ascii="Times New Roman" w:eastAsia="Times New Roman" w:hAnsi="Times New Roman" w:cs="Times New Roman"/>
          <w:sz w:val="28"/>
          <w:szCs w:val="28"/>
        </w:rPr>
        <w:t>выдан</w:t>
      </w:r>
      <w:r w:rsidR="001A3F4B">
        <w:rPr>
          <w:rFonts w:ascii="Times New Roman" w:eastAsia="Times New Roman" w:hAnsi="Times New Roman" w:cs="Times New Roman"/>
          <w:sz w:val="28"/>
          <w:szCs w:val="28"/>
        </w:rPr>
        <w:t>ный _____________ года</w:t>
      </w:r>
      <w:r w:rsidR="001A3F4B" w:rsidRPr="001A3F4B">
        <w:rPr>
          <w:rFonts w:ascii="Times New Roman" w:eastAsia="Times New Roman" w:hAnsi="Times New Roman" w:cs="Times New Roman"/>
          <w:sz w:val="28"/>
          <w:szCs w:val="28"/>
        </w:rPr>
        <w:t>, проживающ</w:t>
      </w:r>
      <w:r w:rsidR="001A3F4B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1A3F4B" w:rsidRPr="001A3F4B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1A3F4B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="001A3F4B" w:rsidRPr="001A3F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3F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F4B">
        <w:rPr>
          <w:rFonts w:ascii="Times New Roman" w:eastAsia="Times New Roman" w:hAnsi="Times New Roman" w:cs="Times New Roman"/>
          <w:sz w:val="28"/>
          <w:szCs w:val="28"/>
        </w:rPr>
        <w:t xml:space="preserve">состоящие в браке, зарегистрированном </w:t>
      </w:r>
      <w:r w:rsidR="00763F58">
        <w:rPr>
          <w:rFonts w:ascii="Times New Roman" w:eastAsia="Times New Roman" w:hAnsi="Times New Roman" w:cs="Times New Roman"/>
          <w:sz w:val="28"/>
          <w:szCs w:val="28"/>
        </w:rPr>
        <w:t xml:space="preserve">2012 </w:t>
      </w:r>
      <w:r w:rsidRPr="001A3F4B">
        <w:rPr>
          <w:rFonts w:ascii="Times New Roman" w:eastAsia="Times New Roman" w:hAnsi="Times New Roman" w:cs="Times New Roman"/>
          <w:sz w:val="28"/>
          <w:szCs w:val="28"/>
        </w:rPr>
        <w:t xml:space="preserve">года, актовая запись </w:t>
      </w:r>
      <w:r w:rsidR="001A3F4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63F5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A3F4B">
        <w:rPr>
          <w:rFonts w:ascii="Times New Roman" w:eastAsia="Times New Roman" w:hAnsi="Times New Roman" w:cs="Times New Roman"/>
          <w:sz w:val="28"/>
          <w:szCs w:val="28"/>
        </w:rPr>
        <w:t xml:space="preserve">, свидетельство о браке серия </w:t>
      </w:r>
      <w:r w:rsidR="00763F58">
        <w:rPr>
          <w:rFonts w:ascii="Times New Roman" w:eastAsia="Times New Roman" w:hAnsi="Times New Roman" w:cs="Times New Roman"/>
          <w:sz w:val="28"/>
          <w:szCs w:val="28"/>
        </w:rPr>
        <w:t xml:space="preserve">АП РО, </w:t>
      </w:r>
      <w:r w:rsidR="001A3F4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63F58">
        <w:rPr>
          <w:rFonts w:ascii="Times New Roman" w:eastAsia="Times New Roman" w:hAnsi="Times New Roman" w:cs="Times New Roman"/>
          <w:sz w:val="28"/>
          <w:szCs w:val="28"/>
        </w:rPr>
        <w:t>123456</w:t>
      </w:r>
      <w:r w:rsidRPr="001A3F4B">
        <w:rPr>
          <w:rFonts w:ascii="Times New Roman" w:eastAsia="Times New Roman" w:hAnsi="Times New Roman" w:cs="Times New Roman"/>
          <w:sz w:val="28"/>
          <w:szCs w:val="28"/>
        </w:rPr>
        <w:t xml:space="preserve">, именуемые далее </w:t>
      </w:r>
      <w:r w:rsidR="001A3F4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A3F4B">
        <w:rPr>
          <w:rFonts w:ascii="Times New Roman" w:eastAsia="Times New Roman" w:hAnsi="Times New Roman" w:cs="Times New Roman"/>
          <w:sz w:val="28"/>
          <w:szCs w:val="28"/>
        </w:rPr>
        <w:t>Супруги</w:t>
      </w:r>
      <w:r w:rsidR="001A3F4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A3F4B">
        <w:rPr>
          <w:rFonts w:ascii="Times New Roman" w:eastAsia="Times New Roman" w:hAnsi="Times New Roman" w:cs="Times New Roman"/>
          <w:sz w:val="28"/>
          <w:szCs w:val="28"/>
        </w:rPr>
        <w:t>, добровольно по взаимному согласию в целях урегулирования взаимных имущественных прав и обязанностей, как в браке, так и после расторжения брака, заключили настоящий брачный договор о нижеследующем: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8D8" w:rsidRPr="001A3F4B" w:rsidRDefault="006918D8" w:rsidP="001A3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iCs/>
          <w:sz w:val="28"/>
          <w:szCs w:val="28"/>
        </w:rPr>
        <w:t>1. Предмет договора</w:t>
      </w:r>
      <w:r w:rsidR="001A3F4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>1.1. Супруги договариваются о том, что все имущество, приобретенное ими в период брака, как до момента заключения настоящего договора, так и после его заключения, признается их совместной собственностью, независимо от того, на чьи доходы оно было приобретено. Данное правило применяется в отношении любого имущества супругов как движимого, так и недвижимого.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>1.2. К общему имуществу, нажитому во время брака, относятся доходы каждого из супругов от трудовой деятельности, предпринимательской деятельности, полученные ими пенсии, пособия и иные денежные выплаты, не имеющие специального назначения.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i/>
          <w:sz w:val="28"/>
          <w:szCs w:val="28"/>
        </w:rPr>
        <w:t>Исключение составляют:</w:t>
      </w:r>
      <w:r w:rsidRPr="001A3F4B">
        <w:rPr>
          <w:rFonts w:ascii="Times New Roman" w:eastAsia="Times New Roman" w:hAnsi="Times New Roman" w:cs="Times New Roman"/>
          <w:sz w:val="28"/>
          <w:szCs w:val="28"/>
        </w:rPr>
        <w:t xml:space="preserve"> доходы, приобретенные супругом </w:t>
      </w:r>
      <w:r w:rsidR="001A3F4B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1A3F4B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своей интеллектуальной деятельности. Эти доходы и все полученное при их использовании имущество принадлежит на праве личной собственности </w:t>
      </w:r>
      <w:r w:rsidR="001A3F4B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1A3F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 xml:space="preserve">Также исключение составляет автомобиль </w:t>
      </w:r>
      <w:r w:rsidR="001A3F4B">
        <w:rPr>
          <w:rFonts w:ascii="Times New Roman" w:eastAsia="Times New Roman" w:hAnsi="Times New Roman" w:cs="Times New Roman"/>
          <w:sz w:val="28"/>
          <w:szCs w:val="28"/>
        </w:rPr>
        <w:t xml:space="preserve">(его характеристики), </w:t>
      </w:r>
      <w:r w:rsidRPr="001A3F4B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зарегистрированный в </w:t>
      </w:r>
      <w:r w:rsidR="00763F58">
        <w:rPr>
          <w:rFonts w:ascii="Times New Roman" w:eastAsia="Times New Roman" w:hAnsi="Times New Roman" w:cs="Times New Roman"/>
          <w:sz w:val="28"/>
          <w:szCs w:val="28"/>
        </w:rPr>
        <w:t>МРЭО г. Клин</w:t>
      </w:r>
      <w:r w:rsidRPr="001A3F4B">
        <w:rPr>
          <w:rFonts w:ascii="Times New Roman" w:eastAsia="Times New Roman" w:hAnsi="Times New Roman" w:cs="Times New Roman"/>
          <w:sz w:val="28"/>
          <w:szCs w:val="28"/>
        </w:rPr>
        <w:t xml:space="preserve">, который был приобретен на совместно нажитые средства супругов во время брака, но с заключением данного договора поступает в личную собственность </w:t>
      </w:r>
      <w:r w:rsidR="001A3F4B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1A3F4B">
        <w:rPr>
          <w:rFonts w:ascii="Times New Roman" w:eastAsia="Times New Roman" w:hAnsi="Times New Roman" w:cs="Times New Roman"/>
          <w:sz w:val="28"/>
          <w:szCs w:val="28"/>
        </w:rPr>
        <w:t xml:space="preserve">. Данный автомобиль будет принадлежать </w:t>
      </w:r>
      <w:r w:rsidR="001A3F4B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1A3F4B">
        <w:rPr>
          <w:rFonts w:ascii="Times New Roman" w:eastAsia="Times New Roman" w:hAnsi="Times New Roman" w:cs="Times New Roman"/>
          <w:sz w:val="28"/>
          <w:szCs w:val="28"/>
        </w:rPr>
        <w:t xml:space="preserve"> на праве личной собственности даже в случае произведения его ремонта за счет общих совместно нажитых средств супругов. Полученные денежные средства с продажи указанного автомобиля будут также принадлежать </w:t>
      </w:r>
      <w:r w:rsidR="001A3F4B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1A3F4B">
        <w:rPr>
          <w:rFonts w:ascii="Times New Roman" w:eastAsia="Times New Roman" w:hAnsi="Times New Roman" w:cs="Times New Roman"/>
          <w:sz w:val="28"/>
          <w:szCs w:val="28"/>
        </w:rPr>
        <w:t xml:space="preserve"> на праве личной собственности.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>1.3.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сделкам, является его личной собственностью.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 xml:space="preserve">1.4. Вещи индивидуального пользования (одежда, обувь и другие), за исключением драгоценностей и других предметов роскоши, хотя и </w:t>
      </w:r>
      <w:r w:rsidRPr="001A3F4B">
        <w:rPr>
          <w:rFonts w:ascii="Times New Roman" w:eastAsia="Times New Roman" w:hAnsi="Times New Roman" w:cs="Times New Roman"/>
          <w:sz w:val="28"/>
          <w:szCs w:val="28"/>
        </w:rPr>
        <w:lastRenderedPageBreak/>
        <w:t>приобретенные в период брака за счет общих средств супругов, признаются собственностью того супруга, который им пользовался.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>1.5. Доходы целевого назначения (суммы материальной помощи, суммы, выплаченные в счет возмещения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>1.6. Право на общее имущество принадлежит как работающему супругу, так и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>1.7. Владение и пользование общим имуществом осуществляется по взаимному согласию супругов. Согласие супруга на совершение другим супругом сделки с общим совместно нажитым имуществом предполагается, если другой супруг не выскажет своих возражений против сделки до ее совершения.</w:t>
      </w:r>
    </w:p>
    <w:p w:rsidR="006918D8" w:rsidRPr="001A3F4B" w:rsidRDefault="006918D8" w:rsidP="001A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 xml:space="preserve">Для совершения сделок с недвижимым имуществом (квартирами, жилыми и нежилыми помещениями, земельными участками и т.п.), транспортными средствами и иным имуществом, сделки с которым подлежат нотариальному удостоверению или государственной регистрации, необходимо предварительное письменное согласие другого супруга. Если сделка по соглашению сторон или в силу закона совершается в нотариальной форме, согласие другого супруга на совершение такой сделки также должно быть нотариально удостоверено. Предварительное письменное согласие другого супруга необходимо при отчуждении и приобретении имущества, если сумма сделки превышает </w:t>
      </w:r>
      <w:r w:rsidR="00F23B62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A3F4B">
        <w:rPr>
          <w:rFonts w:ascii="Times New Roman" w:eastAsia="Times New Roman" w:hAnsi="Times New Roman" w:cs="Times New Roman"/>
          <w:sz w:val="28"/>
          <w:szCs w:val="28"/>
        </w:rPr>
        <w:t>0000</w:t>
      </w:r>
      <w:r w:rsidR="001A3F4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A3F4B">
        <w:rPr>
          <w:rFonts w:ascii="Times New Roman" w:eastAsia="Times New Roman" w:hAnsi="Times New Roman" w:cs="Times New Roman"/>
          <w:sz w:val="28"/>
          <w:szCs w:val="28"/>
        </w:rPr>
        <w:t xml:space="preserve"> рублей, независимо от вида имущества, в отношении которого совершается сделка.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>1.8. В любой момент в период брака супруги по взаимному соглашению вправе изменить установленный настоящим договором режим совместной собственности.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 xml:space="preserve">1.9. К моменту заключения настоящего договора гр. </w:t>
      </w:r>
      <w:r w:rsidR="001A3F4B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1A3F4B">
        <w:rPr>
          <w:rFonts w:ascii="Times New Roman" w:eastAsia="Times New Roman" w:hAnsi="Times New Roman" w:cs="Times New Roman"/>
          <w:sz w:val="28"/>
          <w:szCs w:val="28"/>
        </w:rPr>
        <w:t xml:space="preserve"> на праве личной собственности, помимо вышеуказанного, принадлежит следующее имущество:</w:t>
      </w:r>
      <w:r w:rsidR="001A3F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F58">
        <w:rPr>
          <w:rFonts w:ascii="Times New Roman" w:eastAsia="Times New Roman" w:hAnsi="Times New Roman" w:cs="Times New Roman"/>
          <w:sz w:val="28"/>
          <w:szCs w:val="28"/>
        </w:rPr>
        <w:t>квартира, дача, земельный участок.</w:t>
      </w:r>
    </w:p>
    <w:p w:rsidR="006918D8" w:rsidRPr="001A3F4B" w:rsidRDefault="001A3F4B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918D8" w:rsidRPr="001A3F4B">
        <w:rPr>
          <w:rFonts w:ascii="Times New Roman" w:eastAsia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6918D8" w:rsidRPr="001A3F4B">
        <w:rPr>
          <w:rFonts w:ascii="Times New Roman" w:eastAsia="Times New Roman" w:hAnsi="Times New Roman" w:cs="Times New Roman"/>
          <w:sz w:val="28"/>
          <w:szCs w:val="28"/>
        </w:rPr>
        <w:t xml:space="preserve"> к моменту заключения настоящего договора на праве личной собственности, помимо вышеуказанного, принадлежит следующее имущество: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F58">
        <w:rPr>
          <w:rFonts w:ascii="Times New Roman" w:eastAsia="Times New Roman" w:hAnsi="Times New Roman" w:cs="Times New Roman"/>
          <w:sz w:val="28"/>
          <w:szCs w:val="28"/>
        </w:rPr>
        <w:t>доля в квартире.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8D8" w:rsidRPr="001A3F4B" w:rsidRDefault="006918D8" w:rsidP="001A3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iCs/>
          <w:sz w:val="28"/>
          <w:szCs w:val="28"/>
        </w:rPr>
        <w:t>2. Права и обязанности супругов</w:t>
      </w:r>
      <w:r w:rsidR="001A3F4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>2.1. Супруги должны соблюдать права и законные интересы друг друга, которые установлены настоящим брачным договором и законом, как в браке, так и после его расторжения.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 xml:space="preserve">2.2. Каждый супруг обязан проявлять надлежащую заботу об имуществе, принадлежащем другому супругу, принимать все необходимые меры для предотвращения уничтожения или повреждения данного имущества, а также </w:t>
      </w:r>
      <w:r w:rsidRPr="001A3F4B">
        <w:rPr>
          <w:rFonts w:ascii="Times New Roman" w:eastAsia="Times New Roman" w:hAnsi="Times New Roman" w:cs="Times New Roman"/>
          <w:sz w:val="28"/>
          <w:szCs w:val="28"/>
        </w:rPr>
        <w:lastRenderedPageBreak/>
        <w:t>для устранения угрозы его уничтожения или повреждения, в том числе производить необходимые расходы за счет собственного имущества или общего имущества супругов.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>2.3. При осуществлении правомочий собственника в отношении общего имущества супруги руководствуются действующим законодательством. В случае совершения действий по распоряжению общим имуществом одним из супругов, второй супруг должен дать свое согласие на это.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>2.4.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нажитого имущества либо к существенному сокращению доходов супругов.</w:t>
      </w:r>
    </w:p>
    <w:p w:rsidR="006918D8" w:rsidRPr="001A3F4B" w:rsidRDefault="006918D8" w:rsidP="001A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>Вопрос о возмещении понесенных в таких случаях расходов решается самими супругами в каждом конкретном случае отдельно.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>2.5. Каждый из супругов самостоятельно осуществляет правомочия собственника в отношении принадлежащего ему имущества. Согласие другого супруга на осуществление указанных выше действий, в том числе на совершение любых сделок с таким имуществом, не требуется.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>2.6. Каждый из супругов имеет право пользоваться имуществом другого супруга в соответствии с назначением этого имущества и при отсутствии возражений со стороны собственника этого имущества.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>2.7. В случае утраты одним из супругов трудоспособности, а также возникновения других обстоятельств, делающих невозможным получение доходов самостоятельно, другой супруг обязан обеспечить содержание не имеющего самостоятельных доходов супруга в объеме не меньшем, чем предусмотрено законодательством. Вопрос о содержании нетрудоспособного супруга может быть также урегулирован дополнительным соглашением супругов, которое подлежит нотариальному удостоверению.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>2.8. Каждый из супругов обязан уведомлять своего кредитора (кредиторов) о заключении, изменении или о расторжении настоящего брачного договора.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>2.9. В случае расторжения брака разделу подлежит лишь имущество, которое будет находиться к этому моменту в совместной собственности супругов. Совместно нажитое имущество подлежит разделу в равных долях.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8D8" w:rsidRPr="001A3F4B" w:rsidRDefault="006918D8" w:rsidP="001A3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iCs/>
          <w:sz w:val="28"/>
          <w:szCs w:val="28"/>
        </w:rPr>
        <w:t>3. Ответственность супругов</w:t>
      </w:r>
      <w:r w:rsidR="001A3F4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8D8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>3.1. Каждый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не вправе обращать взыскание на имущество другого супруга.</w:t>
      </w:r>
    </w:p>
    <w:p w:rsidR="006918D8" w:rsidRPr="001A3F4B" w:rsidRDefault="00F23B62" w:rsidP="00F23B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6918D8" w:rsidRPr="001A3F4B">
        <w:rPr>
          <w:rFonts w:ascii="Times New Roman" w:eastAsia="Times New Roman" w:hAnsi="Times New Roman" w:cs="Times New Roman"/>
          <w:sz w:val="28"/>
          <w:szCs w:val="28"/>
        </w:rPr>
        <w:t>Ответственность супругов за вред, причиненный их несовершеннолетними детьми, определяется в соответствии с гражданским законодательством РФ.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8D8" w:rsidRPr="001A3F4B" w:rsidRDefault="006918D8" w:rsidP="001A3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4. Вступление в силу, изменение и</w:t>
      </w:r>
      <w:r w:rsidR="001A3F4B" w:rsidRPr="001A3F4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A3F4B">
        <w:rPr>
          <w:rFonts w:ascii="Times New Roman" w:eastAsia="Times New Roman" w:hAnsi="Times New Roman" w:cs="Times New Roman"/>
          <w:iCs/>
          <w:sz w:val="28"/>
          <w:szCs w:val="28"/>
        </w:rPr>
        <w:t>прекращение брачного договора</w:t>
      </w:r>
      <w:r w:rsidR="001A3F4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>4.1. Настоящий договор подлежит нотариальному удостоверению и вступает в силу с момента придания ему нотариальной формы.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>4.2. Супруги вправе в любой момент внести в настоящий договор изменения и дополнения, которые также подлежат нотариальному удостоверению.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>4.3. Односторонний отказ от исполнения настоящего договора не допускается.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>4.4. В случае недостижения супругами согласия в решении спорных вопросов, которые могут возникнуть в период действия настоящего договора, они будут разрешаться в судебном порядке.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>4.5. Во всех случаях, не урегулированных настоящим договором, стороны будут руководствоваться действующим законодательством РФ.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>4.6. Настоящий договор действует в течение неопределенного срока. Действие данного договора прекращается с момента государственной регистрации расторжения брака.</w:t>
      </w:r>
    </w:p>
    <w:p w:rsidR="006918D8" w:rsidRPr="001A3F4B" w:rsidRDefault="006918D8" w:rsidP="001A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>Супруги вправе по взаимному согласию в любое время прекратить действие настоящего договора. Прекращение действия договора удостоверяется нотариально.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sz w:val="28"/>
          <w:szCs w:val="28"/>
        </w:rPr>
        <w:t>4.7. Настоящий договор заключен в трех подлинных экземплярах, имеющих одинаковую юридическую силу, два из которых находятся у супругов, а третий - в делах нотариуса.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8D8" w:rsidRPr="001A3F4B" w:rsidRDefault="006918D8" w:rsidP="001A3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3F4B">
        <w:rPr>
          <w:rFonts w:ascii="Times New Roman" w:eastAsia="Times New Roman" w:hAnsi="Times New Roman" w:cs="Times New Roman"/>
          <w:iCs/>
          <w:sz w:val="28"/>
          <w:szCs w:val="28"/>
        </w:rPr>
        <w:t>5. Подписи сторон</w:t>
      </w:r>
      <w:r w:rsidR="001A3F4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6918D8" w:rsidRPr="001A3F4B" w:rsidRDefault="006918D8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8D8" w:rsidRPr="001A3F4B" w:rsidRDefault="001A3F4B" w:rsidP="001A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2B4F65" w:rsidRPr="001A3F4B" w:rsidRDefault="002B4F65" w:rsidP="001A3F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4F65" w:rsidRPr="001A3F4B" w:rsidSect="007F191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C7D" w:rsidRDefault="00E93C7D" w:rsidP="001A3F4B">
      <w:pPr>
        <w:spacing w:after="0" w:line="240" w:lineRule="auto"/>
      </w:pPr>
      <w:r>
        <w:separator/>
      </w:r>
    </w:p>
  </w:endnote>
  <w:endnote w:type="continuationSeparator" w:id="1">
    <w:p w:rsidR="00E93C7D" w:rsidRDefault="00E93C7D" w:rsidP="001A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0888"/>
      <w:docPartObj>
        <w:docPartGallery w:val="Page Numbers (Bottom of Page)"/>
        <w:docPartUnique/>
      </w:docPartObj>
    </w:sdtPr>
    <w:sdtContent>
      <w:p w:rsidR="001A3F4B" w:rsidRDefault="0074505F">
        <w:pPr>
          <w:pStyle w:val="a6"/>
          <w:jc w:val="right"/>
        </w:pPr>
        <w:fldSimple w:instr=" PAGE   \* MERGEFORMAT ">
          <w:r w:rsidR="00763F58">
            <w:rPr>
              <w:noProof/>
            </w:rPr>
            <w:t>4</w:t>
          </w:r>
        </w:fldSimple>
      </w:p>
    </w:sdtContent>
  </w:sdt>
  <w:p w:rsidR="001A3F4B" w:rsidRDefault="001A3F4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C7D" w:rsidRDefault="00E93C7D" w:rsidP="001A3F4B">
      <w:pPr>
        <w:spacing w:after="0" w:line="240" w:lineRule="auto"/>
      </w:pPr>
      <w:r>
        <w:separator/>
      </w:r>
    </w:p>
  </w:footnote>
  <w:footnote w:type="continuationSeparator" w:id="1">
    <w:p w:rsidR="00E93C7D" w:rsidRDefault="00E93C7D" w:rsidP="001A3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8D8"/>
    <w:rsid w:val="000166BA"/>
    <w:rsid w:val="001A3F4B"/>
    <w:rsid w:val="002B4F65"/>
    <w:rsid w:val="006918D8"/>
    <w:rsid w:val="0074505F"/>
    <w:rsid w:val="00763F58"/>
    <w:rsid w:val="007F191E"/>
    <w:rsid w:val="00D8155A"/>
    <w:rsid w:val="00E93C7D"/>
    <w:rsid w:val="00F23B62"/>
    <w:rsid w:val="00F4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A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F4B"/>
  </w:style>
  <w:style w:type="paragraph" w:styleId="a6">
    <w:name w:val="footer"/>
    <w:basedOn w:val="a"/>
    <w:link w:val="a7"/>
    <w:uiPriority w:val="99"/>
    <w:unhideWhenUsed/>
    <w:rsid w:val="001A3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1320</Words>
  <Characters>7527</Characters>
  <Application>Microsoft Office Word</Application>
  <DocSecurity>0</DocSecurity>
  <Lines>62</Lines>
  <Paragraphs>17</Paragraphs>
  <ScaleCrop>false</ScaleCrop>
  <Company>Microsoft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5</cp:revision>
  <dcterms:created xsi:type="dcterms:W3CDTF">2012-05-31T07:22:00Z</dcterms:created>
  <dcterms:modified xsi:type="dcterms:W3CDTF">2012-08-27T10:47:00Z</dcterms:modified>
</cp:coreProperties>
</file>